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2069"/>
        <w:gridCol w:w="2103"/>
        <w:gridCol w:w="2021"/>
        <w:gridCol w:w="2811"/>
        <w:gridCol w:w="2427"/>
      </w:tblGrid>
      <w:tr w:rsidR="004E2D1A" w14:paraId="717974FE" w14:textId="1F810302" w:rsidTr="004E2D1A">
        <w:tc>
          <w:tcPr>
            <w:tcW w:w="1628" w:type="dxa"/>
          </w:tcPr>
          <w:p w14:paraId="10DCF18A" w14:textId="1F43AC9E" w:rsidR="004E2D1A" w:rsidRDefault="004E2D1A" w:rsidP="004E2D1A">
            <w:r w:rsidRPr="004E2D1A">
              <w:rPr>
                <w:b/>
                <w:bCs/>
              </w:rPr>
              <w:t>PRACTICE ENVIRONMENT</w:t>
            </w:r>
            <w:r>
              <w:t xml:space="preserve"> </w:t>
            </w:r>
          </w:p>
          <w:p w14:paraId="11682A33" w14:textId="555C2F32" w:rsidR="004E2D1A" w:rsidRDefault="004E2D1A" w:rsidP="004E2D1A"/>
        </w:tc>
        <w:tc>
          <w:tcPr>
            <w:tcW w:w="2069" w:type="dxa"/>
          </w:tcPr>
          <w:p w14:paraId="15A97A62" w14:textId="7C60BFD5" w:rsidR="004E2D1A" w:rsidRDefault="004E2D1A" w:rsidP="004E2D1A">
            <w:r>
              <w:t>National Goal:</w:t>
            </w:r>
          </w:p>
          <w:p w14:paraId="21C8C9E9" w14:textId="77777777" w:rsidR="004E2D1A" w:rsidRPr="004E2D1A" w:rsidRDefault="004E2D1A" w:rsidP="004E2D1A">
            <w:pPr>
              <w:rPr>
                <w:i/>
                <w:iCs/>
              </w:rPr>
            </w:pPr>
            <w:r w:rsidRPr="004E2D1A">
              <w:rPr>
                <w:i/>
                <w:iCs/>
              </w:rPr>
              <w:t>EMERGENCY NURSES WILL WORK IN AN IDEAL PRACTICE ENVIRONMENT TO</w:t>
            </w:r>
          </w:p>
          <w:p w14:paraId="6427A205" w14:textId="2EF6ADFC" w:rsidR="004E2D1A" w:rsidRDefault="004E2D1A" w:rsidP="004E2D1A">
            <w:r w:rsidRPr="004E2D1A">
              <w:rPr>
                <w:i/>
                <w:iCs/>
              </w:rPr>
              <w:t>PROVIDE THE HIGHEST QUALITY OF EMERGENCY CARE IN THE SAFEST WAY</w:t>
            </w:r>
            <w:r>
              <w:t>.</w:t>
            </w:r>
          </w:p>
        </w:tc>
        <w:tc>
          <w:tcPr>
            <w:tcW w:w="2103" w:type="dxa"/>
          </w:tcPr>
          <w:p w14:paraId="4D5C49DB" w14:textId="77777777" w:rsidR="004E2D1A" w:rsidRDefault="004E2D1A" w:rsidP="004E2D1A">
            <w:r>
              <w:t>Objectives:</w:t>
            </w:r>
          </w:p>
          <w:p w14:paraId="688A3245" w14:textId="77777777" w:rsidR="004E2D1A" w:rsidRDefault="004E2D1A" w:rsidP="004E2D1A">
            <w:r>
              <w:t>1. Improve quality and safety in emergency nursing</w:t>
            </w:r>
          </w:p>
          <w:p w14:paraId="18B7677F" w14:textId="77777777" w:rsidR="004E2D1A" w:rsidRDefault="004E2D1A" w:rsidP="004E2D1A">
            <w:r>
              <w:t>practice</w:t>
            </w:r>
          </w:p>
          <w:p w14:paraId="4F0A323A" w14:textId="77777777" w:rsidR="004E2D1A" w:rsidRDefault="004E2D1A" w:rsidP="004E2D1A">
            <w:r>
              <w:t>2.Prevent violence in the ED</w:t>
            </w:r>
          </w:p>
          <w:p w14:paraId="5535B2A9" w14:textId="77777777" w:rsidR="004E2D1A" w:rsidRDefault="004E2D1A" w:rsidP="004E2D1A">
            <w:r>
              <w:t>3.Establish and disseminate standards for emergency</w:t>
            </w:r>
          </w:p>
          <w:p w14:paraId="0813E433" w14:textId="77777777" w:rsidR="004E2D1A" w:rsidRDefault="004E2D1A" w:rsidP="004E2D1A">
            <w:r>
              <w:t>nursing practice</w:t>
            </w:r>
          </w:p>
          <w:p w14:paraId="7E263418" w14:textId="77777777" w:rsidR="004E2D1A" w:rsidRDefault="004E2D1A" w:rsidP="004E2D1A">
            <w:r>
              <w:t>4.Improve recruitment and retention of emergency</w:t>
            </w:r>
          </w:p>
          <w:p w14:paraId="5F7F7C32" w14:textId="1AA96612" w:rsidR="004E2D1A" w:rsidRDefault="004E2D1A" w:rsidP="004E2D1A">
            <w:r>
              <w:t>nurses</w:t>
            </w:r>
          </w:p>
        </w:tc>
        <w:tc>
          <w:tcPr>
            <w:tcW w:w="2021" w:type="dxa"/>
          </w:tcPr>
          <w:p w14:paraId="5DE9C190" w14:textId="77777777" w:rsidR="004E2D1A" w:rsidRDefault="004E2D1A" w:rsidP="004E2D1A">
            <w:r>
              <w:t>Strategies:</w:t>
            </w:r>
          </w:p>
          <w:p w14:paraId="6BB390FE" w14:textId="77777777" w:rsidR="004E2D1A" w:rsidRDefault="004E2D1A" w:rsidP="004E2D1A">
            <w:r>
              <w:t>1. Develop and compile comprehensive institutional</w:t>
            </w:r>
          </w:p>
          <w:p w14:paraId="62CE5EC0" w14:textId="77777777" w:rsidR="004E2D1A" w:rsidRDefault="004E2D1A" w:rsidP="004E2D1A">
            <w:r>
              <w:t>safety assessment and quality measures for</w:t>
            </w:r>
          </w:p>
          <w:p w14:paraId="2215DCF8" w14:textId="77777777" w:rsidR="004E2D1A" w:rsidRDefault="004E2D1A" w:rsidP="004E2D1A">
            <w:r>
              <w:t>emergency nursing</w:t>
            </w:r>
          </w:p>
          <w:p w14:paraId="3BCADB2E" w14:textId="77777777" w:rsidR="004E2D1A" w:rsidRDefault="004E2D1A" w:rsidP="004E2D1A">
            <w:r>
              <w:t>2. Lead efforts to develop and disseminate data and</w:t>
            </w:r>
          </w:p>
          <w:p w14:paraId="70473951" w14:textId="77777777" w:rsidR="004E2D1A" w:rsidRDefault="004E2D1A" w:rsidP="004E2D1A">
            <w:r>
              <w:t>resources to address workplace violence</w:t>
            </w:r>
          </w:p>
          <w:p w14:paraId="776ECECF" w14:textId="77777777" w:rsidR="004E2D1A" w:rsidRDefault="004E2D1A" w:rsidP="004E2D1A">
            <w:r>
              <w:t>3.Establish and disseminate standards for emergency</w:t>
            </w:r>
          </w:p>
          <w:p w14:paraId="7100DB19" w14:textId="77777777" w:rsidR="004E2D1A" w:rsidRDefault="004E2D1A" w:rsidP="004E2D1A">
            <w:r>
              <w:t>nurses to provide care using their full scope of</w:t>
            </w:r>
          </w:p>
          <w:p w14:paraId="48E250AF" w14:textId="77777777" w:rsidR="004E2D1A" w:rsidRDefault="004E2D1A" w:rsidP="004E2D1A">
            <w:r>
              <w:t>practice</w:t>
            </w:r>
          </w:p>
          <w:p w14:paraId="2D3E1421" w14:textId="77777777" w:rsidR="004E2D1A" w:rsidRDefault="004E2D1A" w:rsidP="004E2D1A">
            <w:r>
              <w:t>4.Identify and disseminate best practices for</w:t>
            </w:r>
          </w:p>
          <w:p w14:paraId="41970590" w14:textId="77777777" w:rsidR="004E2D1A" w:rsidRDefault="004E2D1A" w:rsidP="004E2D1A">
            <w:r>
              <w:t>emergency nursing staffing</w:t>
            </w:r>
          </w:p>
          <w:p w14:paraId="59BD3B67" w14:textId="77777777" w:rsidR="004E2D1A" w:rsidRDefault="004E2D1A" w:rsidP="004E2D1A">
            <w:r>
              <w:t>5.Generate and promote new knowledge in</w:t>
            </w:r>
          </w:p>
          <w:p w14:paraId="4B9CD34E" w14:textId="77777777" w:rsidR="004E2D1A" w:rsidRDefault="004E2D1A" w:rsidP="004E2D1A">
            <w:r>
              <w:t>emergency nurse wellness</w:t>
            </w:r>
          </w:p>
          <w:p w14:paraId="5A633EF6" w14:textId="77777777" w:rsidR="004E2D1A" w:rsidRDefault="004E2D1A" w:rsidP="004E2D1A">
            <w:r>
              <w:lastRenderedPageBreak/>
              <w:t>6.Advocate for emergency departments to have the</w:t>
            </w:r>
          </w:p>
          <w:p w14:paraId="2C73453A" w14:textId="77777777" w:rsidR="004E2D1A" w:rsidRDefault="004E2D1A" w:rsidP="004E2D1A">
            <w:r>
              <w:t>necessary resources and supplies for the highest</w:t>
            </w:r>
          </w:p>
          <w:p w14:paraId="38CC76F6" w14:textId="5D337E16" w:rsidR="004E2D1A" w:rsidRDefault="004E2D1A" w:rsidP="004E2D1A">
            <w:r>
              <w:t>quality, safe practice and safe care</w:t>
            </w:r>
          </w:p>
        </w:tc>
        <w:tc>
          <w:tcPr>
            <w:tcW w:w="2811" w:type="dxa"/>
          </w:tcPr>
          <w:p w14:paraId="0270A10F" w14:textId="77777777" w:rsidR="004E2D1A" w:rsidRDefault="004E2D1A" w:rsidP="004E2D1A">
            <w:r>
              <w:lastRenderedPageBreak/>
              <w:t>Pennsylvania Strategies</w:t>
            </w:r>
            <w:r w:rsidR="00D4513F">
              <w:t>:</w:t>
            </w:r>
          </w:p>
          <w:p w14:paraId="740D3FEF" w14:textId="77777777" w:rsidR="00D4513F" w:rsidRDefault="00D4513F" w:rsidP="00D4513F">
            <w:pPr>
              <w:pStyle w:val="ListParagraph"/>
              <w:numPr>
                <w:ilvl w:val="0"/>
                <w:numId w:val="1"/>
              </w:numPr>
            </w:pPr>
            <w:r>
              <w:t>Work to support workplace safety through advocacy at the PA state level</w:t>
            </w:r>
          </w:p>
          <w:p w14:paraId="79417AED" w14:textId="77777777" w:rsidR="00D4513F" w:rsidRDefault="00D4513F" w:rsidP="00D4513F">
            <w:pPr>
              <w:pStyle w:val="ListParagraph"/>
              <w:numPr>
                <w:ilvl w:val="0"/>
                <w:numId w:val="1"/>
              </w:numPr>
            </w:pPr>
            <w:r>
              <w:t>Disseminate data to address workplace violence</w:t>
            </w:r>
          </w:p>
          <w:p w14:paraId="1C2093BC" w14:textId="77777777" w:rsidR="00D4513F" w:rsidRDefault="00D4513F" w:rsidP="00D4513F">
            <w:pPr>
              <w:pStyle w:val="ListParagraph"/>
              <w:numPr>
                <w:ilvl w:val="0"/>
                <w:numId w:val="1"/>
              </w:numPr>
            </w:pPr>
            <w:r>
              <w:t>Work with other stakeholders to ensure nurses are providing care using their full scope of practice (including APRNs)</w:t>
            </w:r>
          </w:p>
          <w:p w14:paraId="72B8F5E5" w14:textId="77777777" w:rsidR="00D4513F" w:rsidRDefault="00D4513F" w:rsidP="00D4513F">
            <w:pPr>
              <w:pStyle w:val="ListParagraph"/>
              <w:numPr>
                <w:ilvl w:val="0"/>
                <w:numId w:val="1"/>
              </w:numPr>
            </w:pPr>
            <w:r>
              <w:t>Support emergency nurse wellness through programs and resources</w:t>
            </w:r>
          </w:p>
          <w:p w14:paraId="7D321256" w14:textId="77777777" w:rsidR="00D4513F" w:rsidRDefault="00D4513F" w:rsidP="00D4513F">
            <w:pPr>
              <w:pStyle w:val="ListParagraph"/>
              <w:numPr>
                <w:ilvl w:val="0"/>
                <w:numId w:val="1"/>
              </w:numPr>
            </w:pPr>
            <w:r>
              <w:t>Support best practices and use of the ENA resources</w:t>
            </w:r>
          </w:p>
          <w:p w14:paraId="16FC8B52" w14:textId="7434F6B9" w:rsidR="00D4513F" w:rsidRDefault="00D4513F" w:rsidP="00D4513F">
            <w:pPr>
              <w:pStyle w:val="ListParagraph"/>
              <w:numPr>
                <w:ilvl w:val="0"/>
                <w:numId w:val="1"/>
              </w:numPr>
            </w:pPr>
            <w:r>
              <w:t>Work to support workplace safety through advocacy at the national level</w:t>
            </w:r>
          </w:p>
        </w:tc>
        <w:tc>
          <w:tcPr>
            <w:tcW w:w="2318" w:type="dxa"/>
          </w:tcPr>
          <w:p w14:paraId="65FE23FA" w14:textId="77777777" w:rsidR="004E2D1A" w:rsidRDefault="004E2D1A" w:rsidP="004E2D1A">
            <w:r>
              <w:t>Measures:</w:t>
            </w:r>
          </w:p>
          <w:p w14:paraId="00F5387E" w14:textId="77777777" w:rsidR="00D4513F" w:rsidRDefault="00D4513F" w:rsidP="00D4513F">
            <w:pPr>
              <w:pStyle w:val="ListParagraph"/>
              <w:numPr>
                <w:ilvl w:val="0"/>
                <w:numId w:val="2"/>
              </w:numPr>
            </w:pPr>
            <w:r>
              <w:t>Government affairs activities</w:t>
            </w:r>
          </w:p>
          <w:p w14:paraId="578A4428" w14:textId="77777777" w:rsidR="00D4513F" w:rsidRDefault="00D4513F" w:rsidP="00D4513F">
            <w:pPr>
              <w:pStyle w:val="ListParagraph"/>
              <w:numPr>
                <w:ilvl w:val="0"/>
                <w:numId w:val="2"/>
              </w:numPr>
            </w:pPr>
            <w:r>
              <w:t>Conduct one wellness activity per quarter at state or chapter level</w:t>
            </w:r>
          </w:p>
          <w:p w14:paraId="3D4A72D4" w14:textId="77777777" w:rsidR="00D4513F" w:rsidRDefault="00D4513F" w:rsidP="00D4513F">
            <w:pPr>
              <w:pStyle w:val="ListParagraph"/>
              <w:numPr>
                <w:ilvl w:val="0"/>
                <w:numId w:val="2"/>
              </w:numPr>
            </w:pPr>
            <w:r>
              <w:t>Gather data regarding full practice scope</w:t>
            </w:r>
          </w:p>
          <w:p w14:paraId="78DED3E5" w14:textId="77777777" w:rsidR="00D4513F" w:rsidRDefault="00D4513F" w:rsidP="00D4513F">
            <w:pPr>
              <w:pStyle w:val="ListParagraph"/>
              <w:numPr>
                <w:ilvl w:val="0"/>
                <w:numId w:val="2"/>
              </w:numPr>
            </w:pPr>
            <w:r>
              <w:t>Contact hospitals in PA regarding their use of ENA resources, such as position statements</w:t>
            </w:r>
          </w:p>
          <w:p w14:paraId="4EB5DF95" w14:textId="77777777" w:rsidR="00D4513F" w:rsidRDefault="00D4513F" w:rsidP="00D4513F">
            <w:pPr>
              <w:pStyle w:val="ListParagraph"/>
              <w:numPr>
                <w:ilvl w:val="0"/>
                <w:numId w:val="2"/>
              </w:numPr>
            </w:pPr>
            <w:r>
              <w:t>Send members to DOTH</w:t>
            </w:r>
          </w:p>
          <w:p w14:paraId="4209C18E" w14:textId="77777777" w:rsidR="00D4513F" w:rsidRDefault="00D4513F" w:rsidP="00D4513F">
            <w:pPr>
              <w:pStyle w:val="ListParagraph"/>
              <w:numPr>
                <w:ilvl w:val="0"/>
                <w:numId w:val="2"/>
              </w:numPr>
            </w:pPr>
            <w:r>
              <w:t>Send member to PA DOTH in conjunction with PSNA</w:t>
            </w:r>
          </w:p>
          <w:p w14:paraId="335D169B" w14:textId="60FC2F7D" w:rsidR="00D4513F" w:rsidRDefault="00D4513F" w:rsidP="00D4513F">
            <w:pPr>
              <w:pStyle w:val="ListParagraph"/>
              <w:numPr>
                <w:ilvl w:val="0"/>
                <w:numId w:val="2"/>
              </w:numPr>
            </w:pPr>
            <w:r>
              <w:t>Utilize the PSNA legislative ambassador program</w:t>
            </w:r>
          </w:p>
        </w:tc>
      </w:tr>
      <w:tr w:rsidR="004E2D1A" w14:paraId="18BF7347" w14:textId="1538F89A" w:rsidTr="004E2D1A">
        <w:tc>
          <w:tcPr>
            <w:tcW w:w="1628" w:type="dxa"/>
          </w:tcPr>
          <w:p w14:paraId="5B8A3AEB" w14:textId="183BB7DB" w:rsidR="004E2D1A" w:rsidRPr="004E2D1A" w:rsidRDefault="004E2D1A" w:rsidP="004E2D1A">
            <w:pPr>
              <w:rPr>
                <w:b/>
                <w:bCs/>
              </w:rPr>
            </w:pPr>
            <w:r w:rsidRPr="004E2D1A">
              <w:rPr>
                <w:b/>
                <w:bCs/>
              </w:rPr>
              <w:lastRenderedPageBreak/>
              <w:t>EDUCATION</w:t>
            </w:r>
          </w:p>
        </w:tc>
        <w:tc>
          <w:tcPr>
            <w:tcW w:w="2069" w:type="dxa"/>
          </w:tcPr>
          <w:p w14:paraId="04328744" w14:textId="72720FF5" w:rsidR="004E2D1A" w:rsidRDefault="004E2D1A" w:rsidP="004E2D1A">
            <w:r>
              <w:t>National Goal:</w:t>
            </w:r>
          </w:p>
          <w:p w14:paraId="217BE19E" w14:textId="77777777" w:rsidR="004E2D1A" w:rsidRPr="004E2D1A" w:rsidRDefault="004E2D1A" w:rsidP="004E2D1A">
            <w:pPr>
              <w:rPr>
                <w:i/>
                <w:iCs/>
              </w:rPr>
            </w:pPr>
            <w:r w:rsidRPr="004E2D1A">
              <w:rPr>
                <w:i/>
                <w:iCs/>
              </w:rPr>
              <w:t>EMERGENCY NURSES HAVE THE HIGHEST QUALITY EDUCATIONAL RESOURCES</w:t>
            </w:r>
          </w:p>
          <w:p w14:paraId="610332F2" w14:textId="288B40CB" w:rsidR="004E2D1A" w:rsidRDefault="004E2D1A" w:rsidP="004E2D1A">
            <w:r w:rsidRPr="004E2D1A">
              <w:rPr>
                <w:i/>
                <w:iCs/>
              </w:rPr>
              <w:t>TO PROVIDE THE HIGHEST LEVEL OF CARE.</w:t>
            </w:r>
          </w:p>
        </w:tc>
        <w:tc>
          <w:tcPr>
            <w:tcW w:w="2103" w:type="dxa"/>
          </w:tcPr>
          <w:p w14:paraId="389D1104" w14:textId="77777777" w:rsidR="004E2D1A" w:rsidRDefault="004E2D1A" w:rsidP="004E2D1A">
            <w:r>
              <w:t>Objectives:</w:t>
            </w:r>
          </w:p>
          <w:p w14:paraId="7CA29F64" w14:textId="77777777" w:rsidR="004E2D1A" w:rsidRDefault="004E2D1A" w:rsidP="004E2D1A">
            <w:r>
              <w:t>1. Expand research to increase the generation of new</w:t>
            </w:r>
          </w:p>
          <w:p w14:paraId="05C9B079" w14:textId="77777777" w:rsidR="004E2D1A" w:rsidRDefault="004E2D1A" w:rsidP="004E2D1A">
            <w:r>
              <w:t>knowledge in emergency nursing</w:t>
            </w:r>
          </w:p>
          <w:p w14:paraId="2583D039" w14:textId="77777777" w:rsidR="004E2D1A" w:rsidRDefault="004E2D1A" w:rsidP="004E2D1A">
            <w:r>
              <w:t>2.Expand the translation of best evidence into</w:t>
            </w:r>
          </w:p>
          <w:p w14:paraId="4CD7F25F" w14:textId="77777777" w:rsidR="004E2D1A" w:rsidRDefault="004E2D1A" w:rsidP="004E2D1A">
            <w:r>
              <w:t>emergency nursing practice</w:t>
            </w:r>
          </w:p>
          <w:p w14:paraId="137A1449" w14:textId="77777777" w:rsidR="004E2D1A" w:rsidRDefault="004E2D1A" w:rsidP="004E2D1A">
            <w:r>
              <w:t>3.Increase development and delivery of educational</w:t>
            </w:r>
          </w:p>
          <w:p w14:paraId="52C64521" w14:textId="4D68EBF7" w:rsidR="004E2D1A" w:rsidRDefault="004E2D1A" w:rsidP="004E2D1A">
            <w:proofErr w:type="gramStart"/>
            <w:r>
              <w:t>content</w:t>
            </w:r>
            <w:proofErr w:type="gramEnd"/>
            <w:r>
              <w:t xml:space="preserve"> for emergency nurses worldwide.</w:t>
            </w:r>
          </w:p>
        </w:tc>
        <w:tc>
          <w:tcPr>
            <w:tcW w:w="2021" w:type="dxa"/>
          </w:tcPr>
          <w:p w14:paraId="21A320F5" w14:textId="77777777" w:rsidR="004E2D1A" w:rsidRDefault="004E2D1A" w:rsidP="004E2D1A">
            <w:r>
              <w:t>Strategies:</w:t>
            </w:r>
          </w:p>
          <w:p w14:paraId="0A342ADA" w14:textId="77777777" w:rsidR="004E2D1A" w:rsidRDefault="004E2D1A" w:rsidP="004E2D1A">
            <w:r>
              <w:t>1. Identify research opportunities to meet the future</w:t>
            </w:r>
          </w:p>
          <w:p w14:paraId="0E5CAA7D" w14:textId="77777777" w:rsidR="004E2D1A" w:rsidRDefault="004E2D1A" w:rsidP="004E2D1A">
            <w:r>
              <w:t>needs of emergency nurses</w:t>
            </w:r>
          </w:p>
          <w:p w14:paraId="14054738" w14:textId="77777777" w:rsidR="004E2D1A" w:rsidRDefault="004E2D1A" w:rsidP="004E2D1A">
            <w:r>
              <w:t>2. Identify and prioritize emergency nursing education</w:t>
            </w:r>
          </w:p>
          <w:p w14:paraId="2989DF99" w14:textId="77777777" w:rsidR="004E2D1A" w:rsidRDefault="004E2D1A" w:rsidP="004E2D1A">
            <w:r>
              <w:t>gaps</w:t>
            </w:r>
          </w:p>
          <w:p w14:paraId="2953C986" w14:textId="77777777" w:rsidR="004E2D1A" w:rsidRDefault="004E2D1A" w:rsidP="004E2D1A">
            <w:r>
              <w:t>3.Expand ENA core educational offerings for all levels</w:t>
            </w:r>
          </w:p>
          <w:p w14:paraId="0E66E476" w14:textId="77777777" w:rsidR="004E2D1A" w:rsidRDefault="004E2D1A" w:rsidP="004E2D1A">
            <w:r>
              <w:t>of emergency nurses</w:t>
            </w:r>
          </w:p>
          <w:p w14:paraId="1C5740FC" w14:textId="77777777" w:rsidR="004E2D1A" w:rsidRDefault="004E2D1A" w:rsidP="004E2D1A">
            <w:r>
              <w:t>4.Create new educational offerings that cover the</w:t>
            </w:r>
          </w:p>
          <w:p w14:paraId="5A64CD46" w14:textId="77777777" w:rsidR="004E2D1A" w:rsidRDefault="004E2D1A" w:rsidP="004E2D1A">
            <w:r>
              <w:t>breadth and depth of emergency nursing</w:t>
            </w:r>
          </w:p>
          <w:p w14:paraId="6823EC71" w14:textId="77777777" w:rsidR="004E2D1A" w:rsidRDefault="004E2D1A" w:rsidP="004E2D1A">
            <w:r>
              <w:lastRenderedPageBreak/>
              <w:t>5.Create the framework for the gold standard for</w:t>
            </w:r>
          </w:p>
          <w:p w14:paraId="4532881D" w14:textId="77777777" w:rsidR="004E2D1A" w:rsidRDefault="004E2D1A" w:rsidP="004E2D1A">
            <w:r>
              <w:t>emergency nursing orientation</w:t>
            </w:r>
          </w:p>
          <w:p w14:paraId="3E9C8AF0" w14:textId="77777777" w:rsidR="004E2D1A" w:rsidRDefault="004E2D1A" w:rsidP="004E2D1A">
            <w:r>
              <w:t>6.Influence academia to include emergency nursing</w:t>
            </w:r>
          </w:p>
          <w:p w14:paraId="168B0131" w14:textId="77777777" w:rsidR="004E2D1A" w:rsidRDefault="004E2D1A" w:rsidP="004E2D1A">
            <w:r>
              <w:t>content</w:t>
            </w:r>
          </w:p>
          <w:p w14:paraId="6DB96CC5" w14:textId="77777777" w:rsidR="004E2D1A" w:rsidRDefault="004E2D1A" w:rsidP="004E2D1A">
            <w:r>
              <w:t>7. Ensure relevance of instructional design and delivery</w:t>
            </w:r>
          </w:p>
          <w:p w14:paraId="1B56ED50" w14:textId="7D8EB5B4" w:rsidR="004E2D1A" w:rsidRDefault="004E2D1A" w:rsidP="004E2D1A">
            <w:r>
              <w:t>for all learners to match how and where they learn</w:t>
            </w:r>
          </w:p>
        </w:tc>
        <w:tc>
          <w:tcPr>
            <w:tcW w:w="2811" w:type="dxa"/>
          </w:tcPr>
          <w:p w14:paraId="1043D8AB" w14:textId="77777777" w:rsidR="004E2D1A" w:rsidRDefault="004E2D1A" w:rsidP="004E2D1A">
            <w:r w:rsidRPr="004E2D1A">
              <w:lastRenderedPageBreak/>
              <w:t>Pennsylvania Strategies</w:t>
            </w:r>
            <w:r>
              <w:t>:</w:t>
            </w:r>
          </w:p>
          <w:p w14:paraId="3CF0F674" w14:textId="77777777" w:rsidR="00D4513F" w:rsidRDefault="00D4513F" w:rsidP="00D4513F">
            <w:pPr>
              <w:pStyle w:val="ListParagraph"/>
              <w:numPr>
                <w:ilvl w:val="0"/>
                <w:numId w:val="3"/>
              </w:numPr>
            </w:pPr>
            <w:r>
              <w:t>Encourage members to participate in research</w:t>
            </w:r>
          </w:p>
          <w:p w14:paraId="194EEE00" w14:textId="77777777" w:rsidR="00D4513F" w:rsidRDefault="00D4513F" w:rsidP="00D4513F">
            <w:pPr>
              <w:pStyle w:val="ListParagraph"/>
              <w:numPr>
                <w:ilvl w:val="0"/>
                <w:numId w:val="3"/>
              </w:numPr>
            </w:pPr>
            <w:r>
              <w:t>Continue to plan and execute a high-quality educational conference annually</w:t>
            </w:r>
          </w:p>
          <w:p w14:paraId="222B8D65" w14:textId="77777777" w:rsidR="00D4513F" w:rsidRDefault="00D4513F" w:rsidP="00D4513F">
            <w:pPr>
              <w:pStyle w:val="ListParagraph"/>
              <w:numPr>
                <w:ilvl w:val="0"/>
                <w:numId w:val="3"/>
              </w:numPr>
            </w:pPr>
            <w:r>
              <w:t>Encourage members to develop, produce and disseminate educational offerings</w:t>
            </w:r>
          </w:p>
          <w:p w14:paraId="3C0C963B" w14:textId="77777777" w:rsidR="00D4513F" w:rsidRDefault="00D4513F" w:rsidP="00D4513F">
            <w:pPr>
              <w:pStyle w:val="ListParagraph"/>
              <w:numPr>
                <w:ilvl w:val="0"/>
                <w:numId w:val="3"/>
              </w:numPr>
            </w:pPr>
            <w:r>
              <w:t>Partner with nursing schools and programs to present ENA to their students</w:t>
            </w:r>
          </w:p>
          <w:p w14:paraId="70DAE63C" w14:textId="045A3385" w:rsidR="000E6611" w:rsidRDefault="000E6611" w:rsidP="00D4513F">
            <w:pPr>
              <w:pStyle w:val="ListParagraph"/>
              <w:numPr>
                <w:ilvl w:val="0"/>
                <w:numId w:val="3"/>
              </w:numPr>
            </w:pPr>
            <w:r>
              <w:t>Provide quarterly education sessions</w:t>
            </w:r>
          </w:p>
        </w:tc>
        <w:tc>
          <w:tcPr>
            <w:tcW w:w="2318" w:type="dxa"/>
          </w:tcPr>
          <w:p w14:paraId="49605B31" w14:textId="77777777" w:rsidR="004E2D1A" w:rsidRDefault="004E2D1A" w:rsidP="004E2D1A">
            <w:r w:rsidRPr="004E2D1A">
              <w:t>Measures:</w:t>
            </w:r>
          </w:p>
          <w:p w14:paraId="50E65E45" w14:textId="77777777" w:rsidR="00D4513F" w:rsidRDefault="00D4513F" w:rsidP="00D4513F">
            <w:pPr>
              <w:pStyle w:val="ListParagraph"/>
              <w:numPr>
                <w:ilvl w:val="0"/>
                <w:numId w:val="4"/>
              </w:numPr>
            </w:pPr>
            <w:r>
              <w:t>Annual Horizons conference</w:t>
            </w:r>
          </w:p>
          <w:p w14:paraId="00CFF66F" w14:textId="77777777" w:rsidR="00D4513F" w:rsidRDefault="00D4513F" w:rsidP="00D4513F">
            <w:pPr>
              <w:pStyle w:val="ListParagraph"/>
              <w:numPr>
                <w:ilvl w:val="0"/>
                <w:numId w:val="4"/>
              </w:numPr>
            </w:pPr>
            <w:r>
              <w:t>Student level educational events</w:t>
            </w:r>
          </w:p>
          <w:p w14:paraId="3D4A9184" w14:textId="3A740029" w:rsidR="00D4513F" w:rsidRDefault="00D4513F" w:rsidP="00D4513F">
            <w:pPr>
              <w:pStyle w:val="ListParagraph"/>
              <w:numPr>
                <w:ilvl w:val="0"/>
                <w:numId w:val="4"/>
              </w:numPr>
            </w:pPr>
            <w:r>
              <w:t>Member participation in educational events</w:t>
            </w:r>
          </w:p>
          <w:p w14:paraId="2E3B77E9" w14:textId="77777777" w:rsidR="00D4513F" w:rsidRDefault="00D4513F" w:rsidP="00D4513F">
            <w:pPr>
              <w:pStyle w:val="ListParagraph"/>
              <w:numPr>
                <w:ilvl w:val="0"/>
                <w:numId w:val="4"/>
              </w:numPr>
            </w:pPr>
            <w:r>
              <w:t>Community education</w:t>
            </w:r>
          </w:p>
          <w:p w14:paraId="13771E15" w14:textId="77777777" w:rsidR="00D4513F" w:rsidRDefault="00D4513F" w:rsidP="00D4513F">
            <w:pPr>
              <w:pStyle w:val="ListParagraph"/>
              <w:numPr>
                <w:ilvl w:val="0"/>
                <w:numId w:val="4"/>
              </w:numPr>
            </w:pPr>
            <w:r>
              <w:t>Member attendance at non-ENA conferences</w:t>
            </w:r>
          </w:p>
          <w:p w14:paraId="45A5D994" w14:textId="490DFBA9" w:rsidR="000E6611" w:rsidRDefault="000E6611" w:rsidP="00D4513F">
            <w:pPr>
              <w:pStyle w:val="ListParagraph"/>
              <w:numPr>
                <w:ilvl w:val="0"/>
                <w:numId w:val="4"/>
              </w:numPr>
            </w:pPr>
            <w:r>
              <w:t>Quarterly education sessions offered via Zoom platform</w:t>
            </w:r>
          </w:p>
        </w:tc>
      </w:tr>
      <w:tr w:rsidR="004E2D1A" w14:paraId="0234AE13" w14:textId="0698CDFF" w:rsidTr="004E2D1A">
        <w:tc>
          <w:tcPr>
            <w:tcW w:w="1628" w:type="dxa"/>
          </w:tcPr>
          <w:p w14:paraId="2A544D17" w14:textId="250CA92B" w:rsidR="004E2D1A" w:rsidRPr="004E2D1A" w:rsidRDefault="004E2D1A" w:rsidP="004E2D1A">
            <w:pPr>
              <w:rPr>
                <w:b/>
                <w:bCs/>
              </w:rPr>
            </w:pPr>
            <w:r w:rsidRPr="004E2D1A">
              <w:rPr>
                <w:b/>
                <w:bCs/>
              </w:rPr>
              <w:lastRenderedPageBreak/>
              <w:t xml:space="preserve">COMMUNITY </w:t>
            </w:r>
          </w:p>
          <w:p w14:paraId="03B6186E" w14:textId="458DFD47" w:rsidR="004E2D1A" w:rsidRDefault="004E2D1A" w:rsidP="004E2D1A"/>
        </w:tc>
        <w:tc>
          <w:tcPr>
            <w:tcW w:w="2069" w:type="dxa"/>
          </w:tcPr>
          <w:p w14:paraId="6288AE4F" w14:textId="7116BAE7" w:rsidR="004E2D1A" w:rsidRDefault="004E2D1A" w:rsidP="004E2D1A">
            <w:r>
              <w:t>National Goal:</w:t>
            </w:r>
          </w:p>
          <w:p w14:paraId="30940436" w14:textId="77777777" w:rsidR="004E2D1A" w:rsidRPr="004E2D1A" w:rsidRDefault="004E2D1A" w:rsidP="004E2D1A">
            <w:pPr>
              <w:rPr>
                <w:i/>
                <w:iCs/>
              </w:rPr>
            </w:pPr>
            <w:r w:rsidRPr="004E2D1A">
              <w:rPr>
                <w:i/>
                <w:iCs/>
              </w:rPr>
              <w:t>ENA IS THE AUTHORITY AND PREMIER ORGANIZATION FOR EMERGENCY</w:t>
            </w:r>
          </w:p>
          <w:p w14:paraId="7BD3D8D3" w14:textId="39725A98" w:rsidR="004E2D1A" w:rsidRDefault="004E2D1A" w:rsidP="004E2D1A">
            <w:r w:rsidRPr="004E2D1A">
              <w:rPr>
                <w:i/>
                <w:iCs/>
              </w:rPr>
              <w:t>NURSING WORLDWIDE.</w:t>
            </w:r>
          </w:p>
        </w:tc>
        <w:tc>
          <w:tcPr>
            <w:tcW w:w="2103" w:type="dxa"/>
          </w:tcPr>
          <w:p w14:paraId="4B15F90B" w14:textId="77777777" w:rsidR="004E2D1A" w:rsidRDefault="004E2D1A" w:rsidP="004E2D1A">
            <w:r>
              <w:t>Objectives:</w:t>
            </w:r>
          </w:p>
          <w:p w14:paraId="25000971" w14:textId="77777777" w:rsidR="004E2D1A" w:rsidRDefault="004E2D1A" w:rsidP="004E2D1A">
            <w:r>
              <w:t>1. Increase membership</w:t>
            </w:r>
          </w:p>
          <w:p w14:paraId="0D7703DA" w14:textId="77777777" w:rsidR="004E2D1A" w:rsidRDefault="004E2D1A" w:rsidP="004E2D1A">
            <w:r>
              <w:t>2. Increase collaboration and partnerships that</w:t>
            </w:r>
          </w:p>
          <w:p w14:paraId="29DB86D5" w14:textId="77777777" w:rsidR="004E2D1A" w:rsidRDefault="004E2D1A" w:rsidP="004E2D1A">
            <w:r>
              <w:t>advance emergency nursing</w:t>
            </w:r>
          </w:p>
          <w:p w14:paraId="65D05B8A" w14:textId="77777777" w:rsidR="004E2D1A" w:rsidRDefault="004E2D1A" w:rsidP="004E2D1A">
            <w:r>
              <w:t>3.Increase ENA presence in every ED</w:t>
            </w:r>
          </w:p>
          <w:p w14:paraId="0554A5E3" w14:textId="77777777" w:rsidR="004E2D1A" w:rsidRDefault="004E2D1A" w:rsidP="004E2D1A">
            <w:r>
              <w:t>4.Expand the impact of the ENA Foundation</w:t>
            </w:r>
          </w:p>
          <w:p w14:paraId="1B6CA665" w14:textId="77777777" w:rsidR="004E2D1A" w:rsidRDefault="004E2D1A" w:rsidP="004E2D1A">
            <w:r>
              <w:t>5.Expand the voice of the emergency nurse</w:t>
            </w:r>
          </w:p>
          <w:p w14:paraId="0931FE95" w14:textId="32383B9F" w:rsidR="004E2D1A" w:rsidRDefault="004E2D1A" w:rsidP="004E2D1A">
            <w:r>
              <w:t>in healthcare policy and public health</w:t>
            </w:r>
          </w:p>
        </w:tc>
        <w:tc>
          <w:tcPr>
            <w:tcW w:w="2021" w:type="dxa"/>
          </w:tcPr>
          <w:p w14:paraId="7130F1F8" w14:textId="77777777" w:rsidR="004E2D1A" w:rsidRDefault="004E2D1A" w:rsidP="004E2D1A">
            <w:r>
              <w:t>Strategies:</w:t>
            </w:r>
          </w:p>
          <w:p w14:paraId="7DBFB126" w14:textId="77777777" w:rsidR="004E2D1A" w:rsidRDefault="004E2D1A" w:rsidP="004E2D1A">
            <w:r>
              <w:t>1. Evaluate membership categories</w:t>
            </w:r>
          </w:p>
          <w:p w14:paraId="3DFBFAF6" w14:textId="77777777" w:rsidR="004E2D1A" w:rsidRDefault="004E2D1A" w:rsidP="004E2D1A">
            <w:r>
              <w:t>2. Strengthen member value proposition</w:t>
            </w:r>
          </w:p>
          <w:p w14:paraId="06D78876" w14:textId="77777777" w:rsidR="004E2D1A" w:rsidRDefault="004E2D1A" w:rsidP="004E2D1A">
            <w:r>
              <w:t>3.Define strategic approach to partnerships and</w:t>
            </w:r>
          </w:p>
          <w:p w14:paraId="159AC939" w14:textId="77777777" w:rsidR="004E2D1A" w:rsidRDefault="004E2D1A" w:rsidP="004E2D1A">
            <w:r>
              <w:t>organizations that advance emergency nursing</w:t>
            </w:r>
          </w:p>
          <w:p w14:paraId="6E264594" w14:textId="77777777" w:rsidR="004E2D1A" w:rsidRDefault="004E2D1A" w:rsidP="004E2D1A">
            <w:r>
              <w:t>4.Increase ENA brand and product awareness in EDs</w:t>
            </w:r>
          </w:p>
          <w:p w14:paraId="4D482F9B" w14:textId="77777777" w:rsidR="004E2D1A" w:rsidRDefault="004E2D1A" w:rsidP="004E2D1A">
            <w:r>
              <w:t xml:space="preserve">5.Implement education and advocacy strategies </w:t>
            </w:r>
            <w:r>
              <w:lastRenderedPageBreak/>
              <w:t>for</w:t>
            </w:r>
          </w:p>
          <w:p w14:paraId="65573C6D" w14:textId="77777777" w:rsidR="004E2D1A" w:rsidRDefault="004E2D1A" w:rsidP="004E2D1A">
            <w:r>
              <w:t>injury prevention and public health issues</w:t>
            </w:r>
          </w:p>
          <w:p w14:paraId="5EB609BF" w14:textId="77777777" w:rsidR="004E2D1A" w:rsidRDefault="004E2D1A" w:rsidP="004E2D1A">
            <w:r>
              <w:t>6.Develop partnerships and a framework for</w:t>
            </w:r>
          </w:p>
          <w:p w14:paraId="5E004B35" w14:textId="08A0D0A9" w:rsidR="004E2D1A" w:rsidRDefault="004E2D1A" w:rsidP="004E2D1A">
            <w:r>
              <w:t>emergency nurses to respond to disasters</w:t>
            </w:r>
          </w:p>
        </w:tc>
        <w:tc>
          <w:tcPr>
            <w:tcW w:w="2811" w:type="dxa"/>
          </w:tcPr>
          <w:p w14:paraId="41590204" w14:textId="77777777" w:rsidR="004E2D1A" w:rsidRDefault="004E2D1A" w:rsidP="004E2D1A">
            <w:r w:rsidRPr="004E2D1A">
              <w:lastRenderedPageBreak/>
              <w:t>Pennsylvania Strategies</w:t>
            </w:r>
            <w:r>
              <w:t>:</w:t>
            </w:r>
          </w:p>
          <w:p w14:paraId="7657F983" w14:textId="77777777" w:rsidR="00D4513F" w:rsidRDefault="00D4513F" w:rsidP="00D4513F">
            <w:pPr>
              <w:pStyle w:val="ListParagraph"/>
              <w:numPr>
                <w:ilvl w:val="0"/>
                <w:numId w:val="5"/>
              </w:numPr>
            </w:pPr>
            <w:r>
              <w:t>Reinvigorate chapters through “realign, reengage, &amp; reeducate” chapter leadership program</w:t>
            </w:r>
          </w:p>
          <w:p w14:paraId="58C83C5E" w14:textId="77777777" w:rsidR="00D4513F" w:rsidRDefault="00D4513F" w:rsidP="00D4513F">
            <w:pPr>
              <w:pStyle w:val="ListParagraph"/>
              <w:numPr>
                <w:ilvl w:val="0"/>
                <w:numId w:val="5"/>
              </w:numPr>
            </w:pPr>
            <w:r>
              <w:t>Increase overall membership by 3%</w:t>
            </w:r>
          </w:p>
          <w:p w14:paraId="64355E92" w14:textId="77777777" w:rsidR="00D4513F" w:rsidRDefault="00D4513F" w:rsidP="00D4513F">
            <w:pPr>
              <w:pStyle w:val="ListParagraph"/>
              <w:numPr>
                <w:ilvl w:val="0"/>
                <w:numId w:val="5"/>
              </w:numPr>
            </w:pPr>
            <w:r>
              <w:t>Increase student membership</w:t>
            </w:r>
          </w:p>
          <w:p w14:paraId="6951EA89" w14:textId="77777777" w:rsidR="00D4513F" w:rsidRDefault="00D4513F" w:rsidP="00D4513F">
            <w:pPr>
              <w:pStyle w:val="ListParagraph"/>
              <w:numPr>
                <w:ilvl w:val="0"/>
                <w:numId w:val="5"/>
              </w:numPr>
            </w:pPr>
            <w:r>
              <w:t>Increase member participation through micro-volunteering opportunities</w:t>
            </w:r>
          </w:p>
          <w:p w14:paraId="680FAE70" w14:textId="77777777" w:rsidR="00D4513F" w:rsidRDefault="00D4513F" w:rsidP="00D4513F">
            <w:pPr>
              <w:pStyle w:val="ListParagraph"/>
              <w:numPr>
                <w:ilvl w:val="0"/>
                <w:numId w:val="5"/>
              </w:numPr>
            </w:pPr>
            <w:r>
              <w:t>Endow Millie Finke scholarship</w:t>
            </w:r>
          </w:p>
          <w:p w14:paraId="7424307A" w14:textId="77777777" w:rsidR="00D4513F" w:rsidRDefault="00731402" w:rsidP="00D4513F">
            <w:pPr>
              <w:pStyle w:val="ListParagraph"/>
              <w:numPr>
                <w:ilvl w:val="0"/>
                <w:numId w:val="5"/>
              </w:numPr>
            </w:pPr>
            <w:r>
              <w:t xml:space="preserve">Support emerging </w:t>
            </w:r>
            <w:r>
              <w:lastRenderedPageBreak/>
              <w:t>professionals through leadership development and participation</w:t>
            </w:r>
          </w:p>
          <w:p w14:paraId="08728349" w14:textId="3BDC1B2F" w:rsidR="00731402" w:rsidRDefault="00731402" w:rsidP="00D4513F">
            <w:pPr>
              <w:pStyle w:val="ListParagraph"/>
              <w:numPr>
                <w:ilvl w:val="0"/>
                <w:numId w:val="5"/>
              </w:numPr>
            </w:pPr>
            <w:r>
              <w:t xml:space="preserve">Establish board </w:t>
            </w:r>
            <w:r w:rsidR="000E6611">
              <w:t>liaisons</w:t>
            </w:r>
            <w:r>
              <w:t xml:space="preserve"> for chapters</w:t>
            </w:r>
          </w:p>
          <w:p w14:paraId="387C6D51" w14:textId="77777777" w:rsidR="00731402" w:rsidRDefault="00731402" w:rsidP="00D4513F">
            <w:pPr>
              <w:pStyle w:val="ListParagraph"/>
              <w:numPr>
                <w:ilvl w:val="0"/>
                <w:numId w:val="5"/>
              </w:numPr>
            </w:pPr>
            <w:r>
              <w:t>Develop &amp; foster relationship with other nursing and first responder organizations (PD, FD, EMS)</w:t>
            </w:r>
          </w:p>
          <w:p w14:paraId="4C52091E" w14:textId="2BD32B2B" w:rsidR="000E6611" w:rsidRDefault="000E6611" w:rsidP="00D4513F">
            <w:pPr>
              <w:pStyle w:val="ListParagraph"/>
              <w:numPr>
                <w:ilvl w:val="0"/>
                <w:numId w:val="5"/>
              </w:numPr>
            </w:pPr>
            <w:r>
              <w:t xml:space="preserve">Develop chapter leaders through Chapter Presidents Council </w:t>
            </w:r>
          </w:p>
        </w:tc>
        <w:tc>
          <w:tcPr>
            <w:tcW w:w="2318" w:type="dxa"/>
          </w:tcPr>
          <w:p w14:paraId="460C6E08" w14:textId="77777777" w:rsidR="004E2D1A" w:rsidRDefault="004E2D1A" w:rsidP="004E2D1A">
            <w:r w:rsidRPr="004E2D1A">
              <w:lastRenderedPageBreak/>
              <w:t>Measures:</w:t>
            </w:r>
          </w:p>
          <w:p w14:paraId="40308D09" w14:textId="77777777" w:rsidR="00D4513F" w:rsidRDefault="00731402" w:rsidP="00D4513F">
            <w:pPr>
              <w:pStyle w:val="ListParagraph"/>
              <w:numPr>
                <w:ilvl w:val="0"/>
                <w:numId w:val="6"/>
              </w:numPr>
            </w:pPr>
            <w:r>
              <w:t>Introduce “RRR” program to chapters</w:t>
            </w:r>
          </w:p>
          <w:p w14:paraId="42D88812" w14:textId="77777777" w:rsidR="00731402" w:rsidRDefault="00731402" w:rsidP="00D4513F">
            <w:pPr>
              <w:pStyle w:val="ListParagraph"/>
              <w:numPr>
                <w:ilvl w:val="0"/>
                <w:numId w:val="6"/>
              </w:numPr>
            </w:pPr>
            <w:r>
              <w:t>Evaluate chapters through monthly progress reports and board liaison interaction</w:t>
            </w:r>
          </w:p>
          <w:p w14:paraId="43F4754F" w14:textId="77777777" w:rsidR="00731402" w:rsidRDefault="00731402" w:rsidP="00D4513F">
            <w:pPr>
              <w:pStyle w:val="ListParagraph"/>
              <w:numPr>
                <w:ilvl w:val="0"/>
                <w:numId w:val="6"/>
              </w:numPr>
            </w:pPr>
            <w:r>
              <w:t>Assess chapter compliance with quarterly reports (including treasurer’s reports)</w:t>
            </w:r>
          </w:p>
          <w:p w14:paraId="0484EA9B" w14:textId="77777777" w:rsidR="00731402" w:rsidRDefault="00731402" w:rsidP="00D4513F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Attain event grant for members to attend SNAP conference</w:t>
            </w:r>
          </w:p>
          <w:p w14:paraId="2CFE2F40" w14:textId="77777777" w:rsidR="00731402" w:rsidRDefault="00731402" w:rsidP="00D4513F">
            <w:pPr>
              <w:pStyle w:val="ListParagraph"/>
              <w:numPr>
                <w:ilvl w:val="0"/>
                <w:numId w:val="6"/>
              </w:numPr>
            </w:pPr>
            <w:r>
              <w:t>Attend SNAP conference and promote ENA membership &amp; participation</w:t>
            </w:r>
          </w:p>
          <w:p w14:paraId="338C0118" w14:textId="77777777" w:rsidR="00731402" w:rsidRDefault="00731402" w:rsidP="00D4513F">
            <w:pPr>
              <w:pStyle w:val="ListParagraph"/>
              <w:numPr>
                <w:ilvl w:val="0"/>
                <w:numId w:val="6"/>
              </w:numPr>
            </w:pPr>
            <w:r>
              <w:t>Assess Millie Finke funds quarterly</w:t>
            </w:r>
          </w:p>
          <w:p w14:paraId="060BBC9C" w14:textId="77777777" w:rsidR="00731402" w:rsidRDefault="00731402" w:rsidP="00D4513F">
            <w:pPr>
              <w:pStyle w:val="ListParagraph"/>
              <w:numPr>
                <w:ilvl w:val="0"/>
                <w:numId w:val="6"/>
              </w:numPr>
            </w:pPr>
            <w:r>
              <w:t>Injury prevention activities – minimum 2 per chapter/year</w:t>
            </w:r>
          </w:p>
          <w:p w14:paraId="2F237133" w14:textId="6B616AF9" w:rsidR="000E6611" w:rsidRDefault="000E6611" w:rsidP="00D4513F">
            <w:pPr>
              <w:pStyle w:val="ListParagraph"/>
              <w:numPr>
                <w:ilvl w:val="0"/>
                <w:numId w:val="6"/>
              </w:numPr>
            </w:pPr>
            <w:r>
              <w:t>Chapter Presidents Council managed by previous year’s immediate past president and hosted on Teams</w:t>
            </w:r>
          </w:p>
        </w:tc>
      </w:tr>
      <w:tr w:rsidR="004E2D1A" w14:paraId="7680CF9F" w14:textId="7DBA88E4" w:rsidTr="004E2D1A">
        <w:tc>
          <w:tcPr>
            <w:tcW w:w="1628" w:type="dxa"/>
          </w:tcPr>
          <w:p w14:paraId="007CA03C" w14:textId="412D369E" w:rsidR="004E2D1A" w:rsidRPr="004E2D1A" w:rsidRDefault="004E2D1A" w:rsidP="004E2D1A">
            <w:pPr>
              <w:rPr>
                <w:b/>
                <w:bCs/>
              </w:rPr>
            </w:pPr>
            <w:r w:rsidRPr="004E2D1A">
              <w:rPr>
                <w:b/>
                <w:bCs/>
              </w:rPr>
              <w:lastRenderedPageBreak/>
              <w:t xml:space="preserve">CULTURE </w:t>
            </w:r>
          </w:p>
          <w:p w14:paraId="3A06D124" w14:textId="1268A0D8" w:rsidR="004E2D1A" w:rsidRDefault="004E2D1A" w:rsidP="004E2D1A"/>
        </w:tc>
        <w:tc>
          <w:tcPr>
            <w:tcW w:w="2069" w:type="dxa"/>
          </w:tcPr>
          <w:p w14:paraId="1781ECBD" w14:textId="09300626" w:rsidR="004E2D1A" w:rsidRPr="004E2D1A" w:rsidRDefault="004E2D1A" w:rsidP="004E2D1A">
            <w:r w:rsidRPr="004E2D1A">
              <w:t>National Goal:</w:t>
            </w:r>
          </w:p>
          <w:p w14:paraId="6E63C01C" w14:textId="77777777" w:rsidR="004E2D1A" w:rsidRPr="004E2D1A" w:rsidRDefault="004E2D1A" w:rsidP="004E2D1A">
            <w:pPr>
              <w:rPr>
                <w:i/>
                <w:iCs/>
              </w:rPr>
            </w:pPr>
            <w:r w:rsidRPr="004E2D1A">
              <w:rPr>
                <w:i/>
                <w:iCs/>
              </w:rPr>
              <w:t>ENA’S CULTURE IS DYNAMIC, ENSURING RELEVANCE IN A CHANGING</w:t>
            </w:r>
          </w:p>
          <w:p w14:paraId="32921B70" w14:textId="03CDEDE2" w:rsidR="004E2D1A" w:rsidRPr="004E2D1A" w:rsidRDefault="004E2D1A" w:rsidP="004E2D1A">
            <w:pPr>
              <w:rPr>
                <w:i/>
                <w:iCs/>
              </w:rPr>
            </w:pPr>
            <w:r w:rsidRPr="004E2D1A">
              <w:rPr>
                <w:i/>
                <w:iCs/>
              </w:rPr>
              <w:t xml:space="preserve">ENVIRONMENT TO </w:t>
            </w:r>
            <w:r w:rsidRPr="004E2D1A">
              <w:rPr>
                <w:i/>
                <w:iCs/>
              </w:rPr>
              <w:lastRenderedPageBreak/>
              <w:t>ADVANCE THE MISSION.</w:t>
            </w:r>
          </w:p>
        </w:tc>
        <w:tc>
          <w:tcPr>
            <w:tcW w:w="2103" w:type="dxa"/>
          </w:tcPr>
          <w:p w14:paraId="5B4FF131" w14:textId="77777777" w:rsidR="004E2D1A" w:rsidRDefault="004E2D1A" w:rsidP="004E2D1A">
            <w:r>
              <w:lastRenderedPageBreak/>
              <w:t>Objectives:</w:t>
            </w:r>
          </w:p>
          <w:p w14:paraId="24E4CE74" w14:textId="77777777" w:rsidR="004E2D1A" w:rsidRDefault="004E2D1A" w:rsidP="004E2D1A">
            <w:r>
              <w:t>1. Utilize best-in-class technology to support</w:t>
            </w:r>
          </w:p>
          <w:p w14:paraId="78D0EFF6" w14:textId="77777777" w:rsidR="004E2D1A" w:rsidRDefault="004E2D1A" w:rsidP="004E2D1A">
            <w:r>
              <w:t>the development and delivery of leading-edge</w:t>
            </w:r>
          </w:p>
          <w:p w14:paraId="02929693" w14:textId="77777777" w:rsidR="004E2D1A" w:rsidRDefault="004E2D1A" w:rsidP="004E2D1A">
            <w:r>
              <w:lastRenderedPageBreak/>
              <w:t>education, research and practice resources and</w:t>
            </w:r>
          </w:p>
          <w:p w14:paraId="4CA72F96" w14:textId="77777777" w:rsidR="004E2D1A" w:rsidRDefault="004E2D1A" w:rsidP="004E2D1A">
            <w:r>
              <w:t>member engagement</w:t>
            </w:r>
          </w:p>
          <w:p w14:paraId="44D97173" w14:textId="77777777" w:rsidR="004E2D1A" w:rsidRDefault="004E2D1A" w:rsidP="004E2D1A">
            <w:r>
              <w:t>2.Employ best practices in governance and leadership</w:t>
            </w:r>
          </w:p>
          <w:p w14:paraId="64E21F18" w14:textId="77777777" w:rsidR="004E2D1A" w:rsidRDefault="004E2D1A" w:rsidP="004E2D1A">
            <w:r>
              <w:t>3.Nurture and grow an organizational culture and</w:t>
            </w:r>
          </w:p>
          <w:p w14:paraId="51CFBF26" w14:textId="77777777" w:rsidR="004E2D1A" w:rsidRDefault="004E2D1A" w:rsidP="004E2D1A">
            <w:r>
              <w:t>talent consistent with ENA’s values</w:t>
            </w:r>
          </w:p>
          <w:p w14:paraId="29E4F012" w14:textId="77777777" w:rsidR="004E2D1A" w:rsidRDefault="004E2D1A" w:rsidP="004E2D1A">
            <w:r>
              <w:t>4.Manage expenses and resource utilization consistent</w:t>
            </w:r>
          </w:p>
          <w:p w14:paraId="2A335B80" w14:textId="4EDA9F28" w:rsidR="004E2D1A" w:rsidRDefault="004E2D1A" w:rsidP="004E2D1A">
            <w:r>
              <w:t>with ENA’s goals and objectives</w:t>
            </w:r>
          </w:p>
        </w:tc>
        <w:tc>
          <w:tcPr>
            <w:tcW w:w="2021" w:type="dxa"/>
          </w:tcPr>
          <w:p w14:paraId="625B7A9B" w14:textId="77777777" w:rsidR="004E2D1A" w:rsidRDefault="004E2D1A" w:rsidP="004E2D1A">
            <w:r>
              <w:lastRenderedPageBreak/>
              <w:t>Strategies:</w:t>
            </w:r>
          </w:p>
          <w:p w14:paraId="6A7B7BCD" w14:textId="77777777" w:rsidR="004E2D1A" w:rsidRDefault="004E2D1A" w:rsidP="004E2D1A">
            <w:r>
              <w:t>1. Implement new and emerging technologies to</w:t>
            </w:r>
          </w:p>
          <w:p w14:paraId="1E494C1B" w14:textId="77777777" w:rsidR="004E2D1A" w:rsidRDefault="004E2D1A" w:rsidP="004E2D1A">
            <w:r>
              <w:t>enhance the user experience</w:t>
            </w:r>
          </w:p>
          <w:p w14:paraId="7CF9591C" w14:textId="77777777" w:rsidR="004E2D1A" w:rsidRDefault="004E2D1A" w:rsidP="004E2D1A">
            <w:r>
              <w:t xml:space="preserve">2. Identify and </w:t>
            </w:r>
            <w:r>
              <w:lastRenderedPageBreak/>
              <w:t>implement best practices in governance</w:t>
            </w:r>
          </w:p>
          <w:p w14:paraId="04DC74F2" w14:textId="77777777" w:rsidR="004E2D1A" w:rsidRDefault="004E2D1A" w:rsidP="004E2D1A">
            <w:r>
              <w:t>3.Strengthen support of State Councils and Chapters</w:t>
            </w:r>
          </w:p>
          <w:p w14:paraId="187F1F70" w14:textId="77777777" w:rsidR="004E2D1A" w:rsidRDefault="004E2D1A" w:rsidP="004E2D1A">
            <w:r>
              <w:t>to provide best practices in strategic decision</w:t>
            </w:r>
          </w:p>
          <w:p w14:paraId="5FE5D604" w14:textId="77777777" w:rsidR="004E2D1A" w:rsidRDefault="004E2D1A" w:rsidP="004E2D1A">
            <w:r>
              <w:t>making and leadership</w:t>
            </w:r>
          </w:p>
          <w:p w14:paraId="0F50387D" w14:textId="77777777" w:rsidR="004E2D1A" w:rsidRDefault="004E2D1A" w:rsidP="004E2D1A">
            <w:r>
              <w:t>4.Implement a comprehensive staff development</w:t>
            </w:r>
          </w:p>
          <w:p w14:paraId="1393CF81" w14:textId="77777777" w:rsidR="004E2D1A" w:rsidRDefault="004E2D1A" w:rsidP="004E2D1A">
            <w:r>
              <w:t>program</w:t>
            </w:r>
          </w:p>
          <w:p w14:paraId="288C5544" w14:textId="77777777" w:rsidR="004E2D1A" w:rsidRDefault="004E2D1A" w:rsidP="004E2D1A">
            <w:r>
              <w:t>5.Implement actions that advance diversity and</w:t>
            </w:r>
          </w:p>
          <w:p w14:paraId="0F49FFBD" w14:textId="2AAFDD88" w:rsidR="004E2D1A" w:rsidRDefault="004E2D1A" w:rsidP="004E2D1A">
            <w:r>
              <w:t>inclusivity</w:t>
            </w:r>
          </w:p>
        </w:tc>
        <w:tc>
          <w:tcPr>
            <w:tcW w:w="2811" w:type="dxa"/>
          </w:tcPr>
          <w:p w14:paraId="38082AA7" w14:textId="77777777" w:rsidR="004E2D1A" w:rsidRDefault="004E2D1A" w:rsidP="004E2D1A">
            <w:r w:rsidRPr="004E2D1A">
              <w:lastRenderedPageBreak/>
              <w:t>Pennsylvania Strategies</w:t>
            </w:r>
            <w:r>
              <w:t>:</w:t>
            </w:r>
          </w:p>
          <w:p w14:paraId="70B6D3FB" w14:textId="77777777" w:rsidR="00731402" w:rsidRDefault="00731402" w:rsidP="00731402">
            <w:pPr>
              <w:pStyle w:val="ListParagraph"/>
              <w:numPr>
                <w:ilvl w:val="0"/>
                <w:numId w:val="7"/>
              </w:numPr>
            </w:pPr>
            <w:r>
              <w:t>Implement new and emerging technologies to enhance the user experience</w:t>
            </w:r>
          </w:p>
          <w:p w14:paraId="7FE36987" w14:textId="77777777" w:rsidR="00731402" w:rsidRDefault="00731402" w:rsidP="00731402">
            <w:pPr>
              <w:pStyle w:val="ListParagraph"/>
              <w:numPr>
                <w:ilvl w:val="0"/>
                <w:numId w:val="7"/>
              </w:numPr>
            </w:pPr>
            <w:r w:rsidRPr="00731402">
              <w:t xml:space="preserve">Identify and </w:t>
            </w:r>
            <w:r w:rsidRPr="00731402">
              <w:lastRenderedPageBreak/>
              <w:t>implement best practices in governance</w:t>
            </w:r>
          </w:p>
          <w:p w14:paraId="180F60B5" w14:textId="77777777" w:rsidR="00731402" w:rsidRDefault="00731402" w:rsidP="00731402">
            <w:pPr>
              <w:pStyle w:val="ListParagraph"/>
              <w:numPr>
                <w:ilvl w:val="0"/>
                <w:numId w:val="7"/>
              </w:numPr>
            </w:pPr>
            <w:r>
              <w:t>Develop a strategic plan with the cooperation of the board</w:t>
            </w:r>
          </w:p>
          <w:p w14:paraId="5970692D" w14:textId="77777777" w:rsidR="00731402" w:rsidRDefault="00731402" w:rsidP="00731402">
            <w:pPr>
              <w:pStyle w:val="ListParagraph"/>
              <w:numPr>
                <w:ilvl w:val="0"/>
                <w:numId w:val="7"/>
              </w:numPr>
            </w:pPr>
            <w:r>
              <w:t>Develop &amp; support leadership characteristics in future leaders</w:t>
            </w:r>
          </w:p>
          <w:p w14:paraId="0DEE7C88" w14:textId="77777777" w:rsidR="00731402" w:rsidRDefault="00731402" w:rsidP="00731402">
            <w:pPr>
              <w:pStyle w:val="ListParagraph"/>
              <w:numPr>
                <w:ilvl w:val="0"/>
                <w:numId w:val="7"/>
              </w:numPr>
            </w:pPr>
            <w:r>
              <w:t>Develop a succession plan</w:t>
            </w:r>
          </w:p>
          <w:p w14:paraId="24E4BF04" w14:textId="3E2E6B28" w:rsidR="00731402" w:rsidRDefault="000E6611" w:rsidP="00731402">
            <w:pPr>
              <w:pStyle w:val="ListParagraph"/>
              <w:numPr>
                <w:ilvl w:val="0"/>
                <w:numId w:val="7"/>
              </w:numPr>
            </w:pPr>
            <w:r>
              <w:t>Develop a list of potential candidates for future elections</w:t>
            </w:r>
            <w:bookmarkStart w:id="0" w:name="_GoBack"/>
            <w:bookmarkEnd w:id="0"/>
          </w:p>
        </w:tc>
        <w:tc>
          <w:tcPr>
            <w:tcW w:w="2318" w:type="dxa"/>
          </w:tcPr>
          <w:p w14:paraId="662CC1CE" w14:textId="77777777" w:rsidR="004E2D1A" w:rsidRDefault="004E2D1A" w:rsidP="004E2D1A">
            <w:r>
              <w:lastRenderedPageBreak/>
              <w:t>Measures:</w:t>
            </w:r>
          </w:p>
          <w:p w14:paraId="5DFB43F8" w14:textId="0DC263CC" w:rsidR="00731402" w:rsidRDefault="00731402" w:rsidP="00731402">
            <w:pPr>
              <w:pStyle w:val="ListParagraph"/>
              <w:numPr>
                <w:ilvl w:val="0"/>
                <w:numId w:val="8"/>
              </w:numPr>
            </w:pPr>
            <w:r>
              <w:t xml:space="preserve">Transition </w:t>
            </w:r>
            <w:r w:rsidR="000E6611">
              <w:t xml:space="preserve">all Board and Chapter </w:t>
            </w:r>
            <w:r>
              <w:t>officers to the G-Suite email platform</w:t>
            </w:r>
          </w:p>
          <w:p w14:paraId="3C200C2B" w14:textId="3CA5352E" w:rsidR="00731402" w:rsidRDefault="00731402" w:rsidP="00731402">
            <w:pPr>
              <w:pStyle w:val="ListParagraph"/>
              <w:numPr>
                <w:ilvl w:val="0"/>
                <w:numId w:val="8"/>
              </w:numPr>
            </w:pPr>
            <w:r>
              <w:t xml:space="preserve">Make state </w:t>
            </w:r>
            <w:r>
              <w:lastRenderedPageBreak/>
              <w:t xml:space="preserve">council meetings available via a </w:t>
            </w:r>
            <w:r w:rsidR="000E6611">
              <w:t xml:space="preserve">Zoom </w:t>
            </w:r>
            <w:r>
              <w:t>platform</w:t>
            </w:r>
          </w:p>
          <w:p w14:paraId="1433E3C2" w14:textId="2C4201A4" w:rsidR="00731402" w:rsidRDefault="00731402" w:rsidP="00731402">
            <w:pPr>
              <w:pStyle w:val="ListParagraph"/>
              <w:numPr>
                <w:ilvl w:val="0"/>
                <w:numId w:val="8"/>
              </w:numPr>
            </w:pPr>
            <w:r>
              <w:t>Implement officer training</w:t>
            </w:r>
            <w:r w:rsidR="000E6611">
              <w:t xml:space="preserve"> and development (Chapter Presidents Council)</w:t>
            </w:r>
          </w:p>
          <w:p w14:paraId="3D94C130" w14:textId="77777777" w:rsidR="00731402" w:rsidRDefault="00731402" w:rsidP="00731402">
            <w:pPr>
              <w:pStyle w:val="ListParagraph"/>
              <w:numPr>
                <w:ilvl w:val="0"/>
                <w:numId w:val="8"/>
              </w:numPr>
            </w:pPr>
            <w:r>
              <w:t>Schedule strategic planning meeting</w:t>
            </w:r>
          </w:p>
          <w:p w14:paraId="1DE006E3" w14:textId="77777777" w:rsidR="00731402" w:rsidRDefault="00731402" w:rsidP="00731402">
            <w:pPr>
              <w:pStyle w:val="ListParagraph"/>
              <w:numPr>
                <w:ilvl w:val="0"/>
                <w:numId w:val="8"/>
              </w:numPr>
            </w:pPr>
            <w:r>
              <w:t>Schedule officer transition meeting</w:t>
            </w:r>
          </w:p>
          <w:p w14:paraId="78228B16" w14:textId="4D9950F1" w:rsidR="00731402" w:rsidRDefault="00731402" w:rsidP="00731402">
            <w:pPr>
              <w:pStyle w:val="ListParagraph"/>
              <w:numPr>
                <w:ilvl w:val="0"/>
                <w:numId w:val="8"/>
              </w:numPr>
            </w:pPr>
            <w:r>
              <w:t>Compile ENA resources for leaders</w:t>
            </w:r>
          </w:p>
        </w:tc>
      </w:tr>
    </w:tbl>
    <w:p w14:paraId="79E125F7" w14:textId="18899A55" w:rsidR="00BF0238" w:rsidRPr="004E2D1A" w:rsidRDefault="00BF0238" w:rsidP="004E2D1A"/>
    <w:sectPr w:rsidR="00BF0238" w:rsidRPr="004E2D1A" w:rsidSect="004E2D1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7F069" w14:textId="77777777" w:rsidR="00297F1A" w:rsidRDefault="00297F1A" w:rsidP="000E6611">
      <w:pPr>
        <w:spacing w:after="0" w:line="240" w:lineRule="auto"/>
      </w:pPr>
      <w:r>
        <w:separator/>
      </w:r>
    </w:p>
  </w:endnote>
  <w:endnote w:type="continuationSeparator" w:id="0">
    <w:p w14:paraId="49C13199" w14:textId="77777777" w:rsidR="00297F1A" w:rsidRDefault="00297F1A" w:rsidP="000E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9ECB" w14:textId="0197EA85" w:rsidR="000E6611" w:rsidRDefault="000E6611">
    <w:pPr>
      <w:pStyle w:val="Footer"/>
    </w:pPr>
    <w:r>
      <w:t>PAENA Strategic Plan</w:t>
    </w:r>
    <w:r>
      <w:tab/>
    </w:r>
    <w:r>
      <w:tab/>
    </w:r>
    <w:r>
      <w:tab/>
    </w:r>
    <w:r>
      <w:tab/>
      <w:t xml:space="preserve">       Updated 1/13/2022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FAAB7" w14:textId="77777777" w:rsidR="00297F1A" w:rsidRDefault="00297F1A" w:rsidP="000E6611">
      <w:pPr>
        <w:spacing w:after="0" w:line="240" w:lineRule="auto"/>
      </w:pPr>
      <w:r>
        <w:separator/>
      </w:r>
    </w:p>
  </w:footnote>
  <w:footnote w:type="continuationSeparator" w:id="0">
    <w:p w14:paraId="22A45DB3" w14:textId="77777777" w:rsidR="00297F1A" w:rsidRDefault="00297F1A" w:rsidP="000E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F03"/>
    <w:multiLevelType w:val="hybridMultilevel"/>
    <w:tmpl w:val="3568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5D01"/>
    <w:multiLevelType w:val="hybridMultilevel"/>
    <w:tmpl w:val="064E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5838"/>
    <w:multiLevelType w:val="hybridMultilevel"/>
    <w:tmpl w:val="22E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42E56"/>
    <w:multiLevelType w:val="hybridMultilevel"/>
    <w:tmpl w:val="F2B2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1545"/>
    <w:multiLevelType w:val="hybridMultilevel"/>
    <w:tmpl w:val="7364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95933"/>
    <w:multiLevelType w:val="hybridMultilevel"/>
    <w:tmpl w:val="5434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F5B7C"/>
    <w:multiLevelType w:val="hybridMultilevel"/>
    <w:tmpl w:val="3E46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B8D"/>
    <w:multiLevelType w:val="hybridMultilevel"/>
    <w:tmpl w:val="74CC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1A"/>
    <w:rsid w:val="000E6611"/>
    <w:rsid w:val="00297F1A"/>
    <w:rsid w:val="004E2D1A"/>
    <w:rsid w:val="00731402"/>
    <w:rsid w:val="00BF0238"/>
    <w:rsid w:val="00D4513F"/>
    <w:rsid w:val="00E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2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11"/>
  </w:style>
  <w:style w:type="paragraph" w:styleId="Footer">
    <w:name w:val="footer"/>
    <w:basedOn w:val="Normal"/>
    <w:link w:val="FooterChar"/>
    <w:uiPriority w:val="99"/>
    <w:unhideWhenUsed/>
    <w:rsid w:val="000E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11"/>
  </w:style>
  <w:style w:type="paragraph" w:styleId="Footer">
    <w:name w:val="footer"/>
    <w:basedOn w:val="Normal"/>
    <w:link w:val="FooterChar"/>
    <w:uiPriority w:val="99"/>
    <w:unhideWhenUsed/>
    <w:rsid w:val="000E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Slobogin</dc:creator>
  <cp:lastModifiedBy>SLI</cp:lastModifiedBy>
  <cp:revision>2</cp:revision>
  <dcterms:created xsi:type="dcterms:W3CDTF">2022-01-13T14:22:00Z</dcterms:created>
  <dcterms:modified xsi:type="dcterms:W3CDTF">2022-01-13T14:22:00Z</dcterms:modified>
</cp:coreProperties>
</file>